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3062" w14:textId="77777777" w:rsidR="00A632C5" w:rsidRDefault="00BA0E56">
      <w:pPr>
        <w:jc w:val="center"/>
      </w:pPr>
      <w:r>
        <w:rPr>
          <w:noProof/>
        </w:rPr>
        <w:drawing>
          <wp:inline distT="0" distB="0" distL="0" distR="0" wp14:anchorId="74D3CCB3" wp14:editId="7C60E2B7">
            <wp:extent cx="5760720" cy="1415415"/>
            <wp:effectExtent l="0" t="0" r="0" b="0"/>
            <wp:docPr id="1" name="Picture 1" descr="IFIN_Antet_DirGen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FIN_Antet_DirGen_R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E24B" w14:textId="6FAE7213" w:rsidR="00A632C5" w:rsidRDefault="00BA0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Institutul Național de Cercetare-Dezvoltare pentru Fizică și Inginerie Nucleară „Horia Hulubei”</w:t>
      </w:r>
      <w:r>
        <w:rPr>
          <w:rFonts w:ascii="Times New Roman" w:hAnsi="Times New Roman" w:cs="Times New Roman"/>
          <w:sz w:val="24"/>
          <w:szCs w:val="24"/>
        </w:rPr>
        <w:t xml:space="preserve">, angajează </w:t>
      </w:r>
      <w:r w:rsidR="004B58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asisten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 de cercetare științifică/cercet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tor 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ific pe perioad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determinată, până la data de 30 septembrie 2022, cu normă întreagă</w:t>
      </w:r>
      <w:r w:rsidR="00FD38BC">
        <w:rPr>
          <w:rFonts w:ascii="Times New Roman" w:hAnsi="Times New Roman" w:cs="Times New Roman"/>
          <w:sz w:val="24"/>
          <w:szCs w:val="24"/>
        </w:rPr>
        <w:t>, în cadrul Departamentului Fizică Nucleară</w:t>
      </w:r>
      <w:r w:rsidR="00C96F7B">
        <w:rPr>
          <w:rFonts w:ascii="Times New Roman" w:hAnsi="Times New Roman" w:cs="Times New Roman"/>
          <w:sz w:val="24"/>
          <w:szCs w:val="24"/>
        </w:rPr>
        <w:t xml:space="preserve"> (DFN)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9FDAF" w14:textId="77777777" w:rsidR="00A632C5" w:rsidRDefault="00BA0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Cerințe pentru ocuparea postului:</w:t>
      </w:r>
    </w:p>
    <w:p w14:paraId="64960361" w14:textId="3BCAD38A" w:rsidR="00A632C5" w:rsidRDefault="00BA0E56">
      <w:pPr>
        <w:pStyle w:val="ListParagraph"/>
        <w:numPr>
          <w:ilvl w:val="0"/>
          <w:numId w:val="1"/>
        </w:numPr>
        <w:spacing w:after="0"/>
        <w:ind w:left="142" w:firstLine="21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Student program masterat/doctorat în domeniul fizică/inginerie nucleară, fizică aplicată, fizică tehnologică, 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aplicate sau doctor în fizic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/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inginere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ti; </w:t>
      </w:r>
    </w:p>
    <w:p w14:paraId="6A0C9426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Cunoștințe IT, programare C++, programe matematice de prelucrare de date, programe de simulare;</w:t>
      </w:r>
    </w:p>
    <w:p w14:paraId="7F9C75EE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Limbi străine: limba engleză, foarte bine;</w:t>
      </w:r>
    </w:p>
    <w:p w14:paraId="30651C87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Cunoașterea tematicii și bibliografiei menționate în anunț;</w:t>
      </w:r>
    </w:p>
    <w:p w14:paraId="320444A1" w14:textId="1DAEF3AA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Disponibilitatea de a </w:t>
      </w:r>
      <w:r w:rsidR="00EC341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ncheia contractul de munc</w:t>
      </w:r>
      <w:r w:rsidR="00EC341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41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maxim 30 zile de la concurs.</w:t>
      </w:r>
    </w:p>
    <w:p w14:paraId="68C9A94E" w14:textId="3897AA4E" w:rsidR="00A632C5" w:rsidRDefault="00BA0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Abilităţi, calităţi şi aptitudini:</w:t>
      </w:r>
      <w:r>
        <w:rPr>
          <w:rFonts w:eastAsia="Times New Roman" w:cs="Times New Roman"/>
          <w:color w:val="000000"/>
          <w:sz w:val="20"/>
          <w:szCs w:val="20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 de echipă, abilități de comunicare, lucru independent</w:t>
      </w:r>
      <w:r w:rsidR="00620D6C">
        <w:rPr>
          <w:rFonts w:ascii="Times New Roman" w:hAnsi="Times New Roman" w:cs="Times New Roman"/>
          <w:sz w:val="24"/>
          <w:szCs w:val="24"/>
        </w:rPr>
        <w:t>.</w:t>
      </w:r>
    </w:p>
    <w:p w14:paraId="1B7106DB" w14:textId="77777777" w:rsidR="00A632C5" w:rsidRDefault="00BA0E56">
      <w:pPr>
        <w:spacing w:after="0"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Responsabilități principale: </w:t>
      </w:r>
      <w:r>
        <w:rPr>
          <w:b/>
          <w:color w:val="000000"/>
          <w:sz w:val="20"/>
          <w:szCs w:val="20"/>
        </w:rPr>
        <w:t xml:space="preserve"> </w:t>
      </w:r>
    </w:p>
    <w:p w14:paraId="5A20BA27" w14:textId="7B18438A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Asimilarea cunoștințelor necesare îndeplinirii atribuțiilor specifice activit</w:t>
      </w:r>
      <w:r w:rsidR="00620D6C">
        <w:rPr>
          <w:rFonts w:ascii="Times New Roman" w:hAnsi="Times New Roman" w:cs="Times New Roman"/>
          <w:sz w:val="24"/>
          <w:szCs w:val="24"/>
        </w:rPr>
        <w:t>ăţ</w:t>
      </w:r>
      <w:r>
        <w:rPr>
          <w:rFonts w:ascii="Times New Roman" w:hAnsi="Times New Roman" w:cs="Times New Roman"/>
          <w:sz w:val="24"/>
          <w:szCs w:val="24"/>
        </w:rPr>
        <w:t>ii în cadrul Departamentului de Fizic</w:t>
      </w:r>
      <w:r w:rsidR="00620D6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Nuclear</w:t>
      </w:r>
      <w:r w:rsidR="00620D6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9245A8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Pregătirea și perfecționarea continuă în tematica postului;</w:t>
      </w:r>
    </w:p>
    <w:p w14:paraId="6A870F8D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Participarea la măsurători folosind sistemele de detecție din cadrul IFIN-HH;</w:t>
      </w:r>
    </w:p>
    <w:p w14:paraId="5A6C860A" w14:textId="02B9057A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Participarea la prelucrarea de date ob</w:t>
      </w:r>
      <w:r w:rsidR="00620D6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inute folosind sistemele de detecție din cadrul IFIN-HH;</w:t>
      </w:r>
    </w:p>
    <w:p w14:paraId="105F041A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Efectuarea de simulări Monte Carlo necesare în interpretarea și prelucrarea datelor experimentale; </w:t>
      </w:r>
    </w:p>
    <w:p w14:paraId="282D2473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Participarea la diferite activități specifice de suport IT.</w:t>
      </w:r>
    </w:p>
    <w:p w14:paraId="66DC22CC" w14:textId="77777777" w:rsidR="00A632C5" w:rsidRDefault="00A632C5">
      <w:pPr>
        <w:pStyle w:val="ListParagraph"/>
        <w:spacing w:after="0"/>
        <w:ind w:left="714"/>
        <w:jc w:val="both"/>
        <w:rPr>
          <w:rFonts w:ascii="Calibri" w:hAnsi="Calibri"/>
          <w:b/>
          <w:color w:val="000000"/>
          <w:sz w:val="20"/>
          <w:szCs w:val="20"/>
        </w:rPr>
      </w:pPr>
    </w:p>
    <w:p w14:paraId="262FCFD7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Aplicațiile vor conține următoarele documente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453BE2" w14:textId="400B3F0B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Cererea de înscriere la concurs se găsește pe </w:t>
      </w:r>
      <w:hyperlink r:id="rId7" w:history="1">
        <w:r w:rsidR="00FD38BC" w:rsidRPr="00AE6C33">
          <w:rPr>
            <w:rStyle w:val="Hyperlink"/>
            <w:rFonts w:ascii="Times New Roman" w:hAnsi="Times New Roman" w:cs="Times New Roman"/>
            <w:sz w:val="24"/>
            <w:szCs w:val="24"/>
          </w:rPr>
          <w:t>www.nipne.ro</w:t>
        </w:r>
      </w:hyperlink>
      <w:r w:rsidR="00FD38BC">
        <w:rPr>
          <w:rFonts w:ascii="Times New Roman" w:hAnsi="Times New Roman" w:cs="Times New Roman"/>
          <w:sz w:val="24"/>
          <w:szCs w:val="24"/>
        </w:rPr>
        <w:t>, menţionând numele departamentului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16F93C" w14:textId="249D64ED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Copii ale diplomelor de studii. Echivalarea diplomelor confo</w:t>
      </w:r>
      <w:r w:rsidR="00620D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procedurii </w:t>
      </w:r>
      <w:hyperlink r:id="rId8">
        <w:r>
          <w:rPr>
            <w:rStyle w:val="Hyperlink1"/>
            <w:rFonts w:ascii="Times New Roman" w:hAnsi="Times New Roman" w:cs="Times New Roman"/>
            <w:sz w:val="24"/>
            <w:szCs w:val="24"/>
            <w:lang w:val="en-GB"/>
          </w:rPr>
          <w:t>www.cnred.edu.ro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0D6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cazul diplomelor ob</w:t>
      </w:r>
      <w:r w:rsidR="00620D6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 xml:space="preserve">inute </w:t>
      </w:r>
      <w:r w:rsidR="00620D6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afara teritorului Rom</w:t>
      </w:r>
      <w:r w:rsidR="00620D6C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 xml:space="preserve">niei; </w:t>
      </w:r>
    </w:p>
    <w:p w14:paraId="26644C1D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Vitae; </w:t>
      </w:r>
    </w:p>
    <w:p w14:paraId="70C8BBCA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Adeverință din care să reiasă calitatea de student program doctorat în domeniul nucleară, fizică aplicată, fizică tehnologică, inginerie fizica;</w:t>
      </w:r>
    </w:p>
    <w:p w14:paraId="5FD92A9E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act de identitate/pașaport.</w:t>
      </w:r>
    </w:p>
    <w:p w14:paraId="2944E184" w14:textId="77777777" w:rsidR="00A632C5" w:rsidRDefault="00A632C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C50EE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Concursul va consta în susținerea unei probe scrise și a unui interviu în tematica postului. </w:t>
      </w:r>
    </w:p>
    <w:p w14:paraId="6C099B57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 interviului poate fi susținută doar de candidații care au obținut punctajul minim 7 la proba scrisă.</w:t>
      </w:r>
    </w:p>
    <w:p w14:paraId="4799537D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declarați admiși la interviu candidații care au obținut punctajul minim 7. Punctajul final se calculează ca medie aritmetică a punctajelor obținute la proba scrisă și interviu și trebuie să fie mimin 7.  Se consideră admis candidatul care a obținut cel mai mare punctaj dintre candidații care au concurat pentru același post, cu condiția ca aceștia să fi obținut punctajul minim necesar.</w:t>
      </w:r>
    </w:p>
    <w:p w14:paraId="6024B80D" w14:textId="77777777" w:rsidR="00A632C5" w:rsidRDefault="00A63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5BC29" w14:textId="64BA5D78" w:rsidR="00A632C5" w:rsidRDefault="00BA0E5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Aplicaţiile vor fi trimise la adresa de e-mail </w:t>
      </w:r>
      <w:hyperlink r:id="rId9">
        <w:r>
          <w:rPr>
            <w:rStyle w:val="Hyperlink1"/>
            <w:rFonts w:ascii="Times New Roman" w:hAnsi="Times New Roman" w:cs="Times New Roman"/>
            <w:sz w:val="24"/>
            <w:szCs w:val="24"/>
          </w:rPr>
          <w:t>resum@nipne.ro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până la data de </w:t>
      </w:r>
      <w:r w:rsidR="004B585B">
        <w:rPr>
          <w:rFonts w:ascii="Times New Roman" w:hAnsi="Times New Roman" w:cs="Times New Roman"/>
          <w:sz w:val="24"/>
          <w:szCs w:val="24"/>
        </w:rPr>
        <w:t>2</w:t>
      </w:r>
      <w:r w:rsidR="00D34230">
        <w:rPr>
          <w:rFonts w:ascii="Times New Roman" w:hAnsi="Times New Roman" w:cs="Times New Roman"/>
          <w:sz w:val="24"/>
          <w:szCs w:val="24"/>
        </w:rPr>
        <w:t>4</w:t>
      </w:r>
      <w:r w:rsidR="00EC3419">
        <w:rPr>
          <w:rFonts w:ascii="Times New Roman" w:hAnsi="Times New Roman" w:cs="Times New Roman"/>
          <w:sz w:val="24"/>
          <w:szCs w:val="24"/>
        </w:rPr>
        <w:t>.</w:t>
      </w:r>
      <w:r w:rsidR="004B585B">
        <w:rPr>
          <w:rFonts w:ascii="Times New Roman" w:hAnsi="Times New Roman" w:cs="Times New Roman"/>
          <w:sz w:val="24"/>
          <w:szCs w:val="24"/>
        </w:rPr>
        <w:t>0</w:t>
      </w:r>
      <w:r w:rsidR="00DF0460">
        <w:rPr>
          <w:rFonts w:ascii="Times New Roman" w:hAnsi="Times New Roman" w:cs="Times New Roman"/>
          <w:sz w:val="24"/>
          <w:szCs w:val="24"/>
        </w:rPr>
        <w:t>2</w:t>
      </w:r>
      <w:r w:rsidR="00EC3419">
        <w:rPr>
          <w:rFonts w:ascii="Times New Roman" w:hAnsi="Times New Roman" w:cs="Times New Roman"/>
          <w:sz w:val="24"/>
          <w:szCs w:val="24"/>
        </w:rPr>
        <w:t>.202</w:t>
      </w:r>
      <w:r w:rsidR="004B585B">
        <w:rPr>
          <w:rFonts w:ascii="Times New Roman" w:hAnsi="Times New Roman" w:cs="Times New Roman"/>
          <w:sz w:val="24"/>
          <w:szCs w:val="24"/>
        </w:rPr>
        <w:t>2</w:t>
      </w:r>
      <w:r w:rsidR="00EC3419">
        <w:rPr>
          <w:rFonts w:ascii="Times New Roman" w:hAnsi="Times New Roman" w:cs="Times New Roman"/>
          <w:sz w:val="24"/>
          <w:szCs w:val="24"/>
        </w:rPr>
        <w:t>.</w:t>
      </w:r>
    </w:p>
    <w:p w14:paraId="06007140" w14:textId="6C997447" w:rsidR="00A632C5" w:rsidRDefault="00BA0E56">
      <w:pPr>
        <w:jc w:val="both"/>
      </w:pP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 xml:space="preserve">Proba scrisă și interviul vor avea loc în data de </w:t>
      </w:r>
      <w:r w:rsidR="000C1D83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0</w:t>
      </w:r>
      <w:r w:rsid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="00EC3419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4B585B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0</w:t>
      </w:r>
      <w:r w:rsidR="00DF0460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3</w:t>
      </w:r>
      <w:r w:rsidR="00EC3419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.202</w:t>
      </w:r>
      <w:r w:rsidR="004B585B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ora 10:</w:t>
      </w:r>
      <w:r w:rsidR="00716757"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0.</w:t>
      </w:r>
    </w:p>
    <w:p w14:paraId="7AC5A905" w14:textId="77777777" w:rsidR="00356AB5" w:rsidRDefault="0035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D4D26" w14:textId="77777777" w:rsidR="00356AB5" w:rsidRDefault="0035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55D92" w14:textId="3F331938" w:rsidR="00A632C5" w:rsidRDefault="00BA0E56">
      <w:pPr>
        <w:jc w:val="both"/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Informaţii suplimentare pot fi obținute la telefon 021/404.61.78 sau 021/404.23.00 int. 5612</w:t>
      </w:r>
      <w:r w:rsidR="00FE4D12">
        <w:rPr>
          <w:rFonts w:ascii="Times New Roman" w:hAnsi="Times New Roman" w:cs="Times New Roman"/>
          <w:sz w:val="24"/>
          <w:szCs w:val="24"/>
        </w:rPr>
        <w:t>, 5610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50363" w14:textId="77777777" w:rsidR="00A632C5" w:rsidRDefault="00A632C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FB20C" w14:textId="77777777" w:rsidR="00A632C5" w:rsidRDefault="00BA0E56">
      <w:pPr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Tematică: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</w:t>
      </w:r>
    </w:p>
    <w:p w14:paraId="0E3E6256" w14:textId="77777777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Noțiuni generale de:</w:t>
      </w:r>
    </w:p>
    <w:p w14:paraId="0A4F26E8" w14:textId="457DCD62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interac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ia radia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iei cu materia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19944576" w14:textId="063CF076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teoria particulelor elementare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683975AA" w14:textId="59DAC3D5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dozimetrie, radioprotec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ie, detec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 de particule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3646E794" w14:textId="77777777" w:rsidR="00A632C5" w:rsidRDefault="00A632C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592EF29A" w14:textId="77777777" w:rsidR="00A632C5" w:rsidRDefault="00BA0E56">
      <w:pP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Bibliografie:</w:t>
      </w:r>
    </w:p>
    <w:p w14:paraId="791DF5FA" w14:textId="053DBD40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William R. Leo - Techniques for Nuclear and Particle Physics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0D727794" w14:textId="2C91E50B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Gh. Vlăducă, Elemente de fizică nucleară, Editura Universităţii din Bucureşti, 1988 (vol. I), 1990 (vol. II)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7B6210B3" w14:textId="740C9196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I. Lazanu, Particule elementare. Probleme rezolvate, Editura Universităţii din Bucureşti, 2002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7C279C1C" w14:textId="77777777" w:rsidR="00A632C5" w:rsidRDefault="00BA0E56">
      <w:pPr>
        <w:pStyle w:val="ListParagraph"/>
        <w:numPr>
          <w:ilvl w:val="0"/>
          <w:numId w:val="2"/>
        </w:numPr>
        <w:ind w:left="709" w:hanging="425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I. Lazanu. O. Ristea, Fundamental în Nuclear Physics, Experiments. http://brahms.fizica.unibuc.ro/fanpeaa/descarca/Fundamentals.pdf</w:t>
      </w:r>
    </w:p>
    <w:p w14:paraId="169CCC65" w14:textId="77777777" w:rsidR="00A632C5" w:rsidRDefault="00A632C5">
      <w:pPr>
        <w:pStyle w:val="ListParagraph"/>
        <w:ind w:left="1364"/>
        <w:jc w:val="both"/>
        <w:rPr>
          <w:rFonts w:eastAsiaTheme="minorEastAsia" w:cs="Times New Roman"/>
          <w:sz w:val="24"/>
          <w:szCs w:val="24"/>
          <w:lang w:eastAsia="ro-RO"/>
        </w:rPr>
      </w:pPr>
    </w:p>
    <w:p w14:paraId="1859F9AA" w14:textId="77777777" w:rsidR="00A632C5" w:rsidRDefault="00A632C5">
      <w:pPr>
        <w:pStyle w:val="ListParagraph"/>
        <w:ind w:left="1364"/>
        <w:jc w:val="both"/>
        <w:rPr>
          <w:rFonts w:eastAsiaTheme="minorEastAsia" w:cs="Times New Roman"/>
          <w:sz w:val="24"/>
          <w:szCs w:val="24"/>
          <w:lang w:eastAsia="ro-RO"/>
        </w:rPr>
      </w:pPr>
    </w:p>
    <w:p w14:paraId="4ECBA05C" w14:textId="77777777" w:rsidR="00A632C5" w:rsidRDefault="00A632C5">
      <w:pPr>
        <w:jc w:val="both"/>
      </w:pPr>
    </w:p>
    <w:sectPr w:rsidR="00A632C5">
      <w:pgSz w:w="11906" w:h="16838"/>
      <w:pgMar w:top="142" w:right="707" w:bottom="993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724"/>
    <w:multiLevelType w:val="multilevel"/>
    <w:tmpl w:val="DAC8EEF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83A77"/>
    <w:multiLevelType w:val="multilevel"/>
    <w:tmpl w:val="6EB8FA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8B16FD"/>
    <w:multiLevelType w:val="multilevel"/>
    <w:tmpl w:val="28605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5"/>
    <w:rsid w:val="00083078"/>
    <w:rsid w:val="000C1D83"/>
    <w:rsid w:val="00291E71"/>
    <w:rsid w:val="00356AB5"/>
    <w:rsid w:val="004B585B"/>
    <w:rsid w:val="005F0090"/>
    <w:rsid w:val="00620D6C"/>
    <w:rsid w:val="0068693B"/>
    <w:rsid w:val="00716757"/>
    <w:rsid w:val="00822F06"/>
    <w:rsid w:val="008E0415"/>
    <w:rsid w:val="00A632C5"/>
    <w:rsid w:val="00A929AC"/>
    <w:rsid w:val="00BA0E56"/>
    <w:rsid w:val="00BE7282"/>
    <w:rsid w:val="00C96F7B"/>
    <w:rsid w:val="00D34230"/>
    <w:rsid w:val="00D424D7"/>
    <w:rsid w:val="00DF0460"/>
    <w:rsid w:val="00DF57FA"/>
    <w:rsid w:val="00EC3419"/>
    <w:rsid w:val="00EF3E2A"/>
    <w:rsid w:val="00F036CE"/>
    <w:rsid w:val="00FD38B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DD88"/>
  <w15:docId w15:val="{F27C5EB4-0CEC-4810-9BB6-7B2A06B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D5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64D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34D5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11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2C6C"/>
    <w:rPr>
      <w:b/>
      <w:bCs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4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ed.edu.r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pn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um@nipn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2642-8A95-4858-8E73-428EA1AA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Melintescu</dc:creator>
  <dc:description/>
  <cp:lastModifiedBy>andreia brotea</cp:lastModifiedBy>
  <cp:revision>7</cp:revision>
  <cp:lastPrinted>2018-04-20T08:13:00Z</cp:lastPrinted>
  <dcterms:created xsi:type="dcterms:W3CDTF">2022-01-21T11:23:00Z</dcterms:created>
  <dcterms:modified xsi:type="dcterms:W3CDTF">2022-01-27T12:52:00Z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